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C78" w:rsidRPr="003C3318" w:rsidRDefault="00A04C78" w:rsidP="00A04C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318">
        <w:rPr>
          <w:rFonts w:ascii="Times New Roman" w:hAnsi="Times New Roman" w:cs="Times New Roman"/>
          <w:b/>
          <w:sz w:val="28"/>
          <w:szCs w:val="28"/>
        </w:rPr>
        <w:t>Задание СРО-</w:t>
      </w: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3C3318">
        <w:rPr>
          <w:rFonts w:ascii="Times New Roman" w:hAnsi="Times New Roman" w:cs="Times New Roman"/>
          <w:b/>
          <w:sz w:val="28"/>
          <w:szCs w:val="28"/>
        </w:rPr>
        <w:t>для контроля знаний обучающих</w:t>
      </w: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>Задание СРО-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C2FC6">
        <w:rPr>
          <w:rFonts w:ascii="Times New Roman" w:hAnsi="Times New Roman" w:cs="Times New Roman"/>
          <w:sz w:val="28"/>
          <w:szCs w:val="28"/>
        </w:rPr>
        <w:t xml:space="preserve"> состоит из двух частей. </w:t>
      </w:r>
    </w:p>
    <w:p w:rsidR="00A04C78" w:rsidRPr="003C2FC6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 xml:space="preserve">Задание первой теоретической части - необходимо ответить на теоретические вопросы используя информацию из лекций, а также дополнить ответы информацией из других источников. Информация в ответах необходимо сопровождать соответственно рисунками, схемами, фото, описаниями изобретений и т.д. </w:t>
      </w:r>
    </w:p>
    <w:p w:rsidR="00A04C78" w:rsidRPr="003C2FC6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>Вариантов 1-10. Вариант выбирается согласно порядковому номеру в списке группы. Если порядковой номер 11, то вариант 1 и т.д.</w:t>
      </w:r>
    </w:p>
    <w:p w:rsidR="00A04C78" w:rsidRDefault="00A04C78" w:rsidP="00A04C78">
      <w:pPr>
        <w:jc w:val="both"/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A04C78" w:rsidRPr="00D60D8C" w:rsidRDefault="00A04C78" w:rsidP="00A04C7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 изображают импеданс </w:t>
      </w:r>
      <w:proofErr w:type="gramStart"/>
      <w:r w:rsidRPr="00D60D8C">
        <w:rPr>
          <w:sz w:val="28"/>
          <w:szCs w:val="28"/>
        </w:rPr>
        <w:t>электро- магнитной</w:t>
      </w:r>
      <w:proofErr w:type="gramEnd"/>
      <w:r w:rsidRPr="00D60D8C">
        <w:rPr>
          <w:sz w:val="28"/>
          <w:szCs w:val="28"/>
        </w:rPr>
        <w:t xml:space="preserve"> катушки графически?</w:t>
      </w:r>
    </w:p>
    <w:p w:rsidR="00A04C78" w:rsidRPr="00D60D8C" w:rsidRDefault="00A04C78" w:rsidP="00A04C7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D60D8C">
        <w:rPr>
          <w:sz w:val="28"/>
          <w:szCs w:val="28"/>
        </w:rPr>
        <w:t>По каким показателям осуществляют оценку допустимости выявленных при капиллярной дефектоскопии дефектов?</w:t>
      </w:r>
    </w:p>
    <w:p w:rsidR="00A04C78" w:rsidRPr="00D60D8C" w:rsidRDefault="00A04C78" w:rsidP="00A04C7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типы волн используются при УЗ контроле?</w:t>
      </w:r>
    </w:p>
    <w:p w:rsidR="00A04C78" w:rsidRPr="00D72B20" w:rsidRDefault="00A04C78" w:rsidP="00A04C78">
      <w:pPr>
        <w:pStyle w:val="a3"/>
        <w:ind w:left="720" w:firstLine="0"/>
        <w:jc w:val="both"/>
        <w:rPr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A04C78" w:rsidRPr="00D60D8C" w:rsidRDefault="00A04C78" w:rsidP="00A04C78">
      <w:pPr>
        <w:pStyle w:val="a3"/>
        <w:numPr>
          <w:ilvl w:val="0"/>
          <w:numId w:val="1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Какие материалы не могут быть объектами </w:t>
      </w:r>
      <w:proofErr w:type="spellStart"/>
      <w:r w:rsidRPr="00D60D8C">
        <w:rPr>
          <w:sz w:val="28"/>
          <w:szCs w:val="28"/>
        </w:rPr>
        <w:t>вихретокового</w:t>
      </w:r>
      <w:proofErr w:type="spellEnd"/>
      <w:r w:rsidRPr="00D60D8C">
        <w:rPr>
          <w:sz w:val="28"/>
          <w:szCs w:val="28"/>
        </w:rPr>
        <w:t xml:space="preserve"> контроля?</w:t>
      </w:r>
    </w:p>
    <w:p w:rsidR="00A04C78" w:rsidRPr="00D60D8C" w:rsidRDefault="00A04C78" w:rsidP="00A04C78">
      <w:pPr>
        <w:pStyle w:val="a3"/>
        <w:numPr>
          <w:ilvl w:val="0"/>
          <w:numId w:val="1"/>
        </w:numPr>
        <w:rPr>
          <w:sz w:val="28"/>
          <w:szCs w:val="28"/>
        </w:rPr>
      </w:pPr>
      <w:r w:rsidRPr="00D60D8C">
        <w:rPr>
          <w:sz w:val="28"/>
          <w:szCs w:val="28"/>
        </w:rPr>
        <w:t>Расскажите об особенностях применения аэрозольных комплектов.</w:t>
      </w:r>
    </w:p>
    <w:p w:rsidR="00A04C78" w:rsidRPr="00D60D8C" w:rsidRDefault="00A04C78" w:rsidP="00A04C78">
      <w:pPr>
        <w:pStyle w:val="a3"/>
        <w:numPr>
          <w:ilvl w:val="0"/>
          <w:numId w:val="1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материалы используют в ПЭП для возбуждения и приема ультразвука?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A04C78" w:rsidRPr="00D60D8C" w:rsidRDefault="00A04C78" w:rsidP="00A04C78">
      <w:pPr>
        <w:pStyle w:val="a3"/>
        <w:numPr>
          <w:ilvl w:val="0"/>
          <w:numId w:val="2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Когда применяется амплитудный способ выделения информации при </w:t>
      </w:r>
      <w:proofErr w:type="spellStart"/>
      <w:r w:rsidRPr="00D60D8C">
        <w:rPr>
          <w:sz w:val="28"/>
          <w:szCs w:val="28"/>
        </w:rPr>
        <w:t>вихретоковом</w:t>
      </w:r>
      <w:proofErr w:type="spellEnd"/>
      <w:r w:rsidRPr="00D60D8C">
        <w:rPr>
          <w:sz w:val="28"/>
          <w:szCs w:val="28"/>
        </w:rPr>
        <w:t xml:space="preserve"> контроле?</w:t>
      </w:r>
    </w:p>
    <w:p w:rsidR="00A04C78" w:rsidRPr="00D60D8C" w:rsidRDefault="00A04C78" w:rsidP="00A04C78">
      <w:pPr>
        <w:pStyle w:val="a3"/>
        <w:numPr>
          <w:ilvl w:val="0"/>
          <w:numId w:val="2"/>
        </w:numPr>
        <w:rPr>
          <w:sz w:val="28"/>
          <w:szCs w:val="28"/>
        </w:rPr>
      </w:pPr>
      <w:r w:rsidRPr="00D60D8C">
        <w:rPr>
          <w:sz w:val="28"/>
          <w:szCs w:val="28"/>
        </w:rPr>
        <w:t>Каким способом можно оценить степень герметичности?</w:t>
      </w:r>
    </w:p>
    <w:p w:rsidR="00A04C78" w:rsidRPr="00D60D8C" w:rsidRDefault="00A04C78" w:rsidP="00A04C78">
      <w:pPr>
        <w:pStyle w:val="a3"/>
        <w:numPr>
          <w:ilvl w:val="0"/>
          <w:numId w:val="2"/>
        </w:numPr>
        <w:rPr>
          <w:sz w:val="28"/>
          <w:szCs w:val="28"/>
        </w:rPr>
      </w:pPr>
      <w:r w:rsidRPr="00D60D8C">
        <w:rPr>
          <w:sz w:val="28"/>
          <w:szCs w:val="28"/>
        </w:rPr>
        <w:t>От чего зависит скорость распространения ультразвука в материале</w:t>
      </w: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A04C78" w:rsidRPr="00D60D8C" w:rsidRDefault="00A04C78" w:rsidP="00A04C78">
      <w:pPr>
        <w:pStyle w:val="a3"/>
        <w:numPr>
          <w:ilvl w:val="0"/>
          <w:numId w:val="3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Каким способом можно повысить отношение сигнал/шум при контроле </w:t>
      </w:r>
      <w:proofErr w:type="spellStart"/>
      <w:r w:rsidRPr="00D60D8C">
        <w:rPr>
          <w:sz w:val="28"/>
          <w:szCs w:val="28"/>
        </w:rPr>
        <w:t>ферромагнитных</w:t>
      </w:r>
      <w:proofErr w:type="spellEnd"/>
      <w:r w:rsidRPr="00D60D8C">
        <w:rPr>
          <w:sz w:val="28"/>
          <w:szCs w:val="28"/>
        </w:rPr>
        <w:t xml:space="preserve"> ОК?</w:t>
      </w:r>
    </w:p>
    <w:p w:rsidR="00A04C78" w:rsidRPr="00D60D8C" w:rsidRDefault="00A04C78" w:rsidP="00A04C78">
      <w:pPr>
        <w:pStyle w:val="a3"/>
        <w:numPr>
          <w:ilvl w:val="0"/>
          <w:numId w:val="3"/>
        </w:numPr>
        <w:rPr>
          <w:sz w:val="28"/>
          <w:szCs w:val="28"/>
        </w:rPr>
      </w:pPr>
      <w:r w:rsidRPr="00D60D8C">
        <w:rPr>
          <w:sz w:val="28"/>
          <w:szCs w:val="28"/>
        </w:rPr>
        <w:t>Каким образом измеряется проводимость при определении герметичности?</w:t>
      </w:r>
    </w:p>
    <w:p w:rsidR="00A04C78" w:rsidRPr="00D60D8C" w:rsidRDefault="00A04C78" w:rsidP="00A04C78">
      <w:pPr>
        <w:pStyle w:val="a3"/>
        <w:numPr>
          <w:ilvl w:val="0"/>
          <w:numId w:val="3"/>
        </w:numPr>
        <w:rPr>
          <w:sz w:val="28"/>
          <w:szCs w:val="28"/>
        </w:rPr>
      </w:pPr>
      <w:r w:rsidRPr="00D60D8C">
        <w:rPr>
          <w:sz w:val="28"/>
          <w:szCs w:val="28"/>
        </w:rPr>
        <w:t>Как измеряют чувствительность УЗ дефектоскопа?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A04C78" w:rsidRPr="00D60D8C" w:rsidRDefault="00A04C78" w:rsidP="00A04C78">
      <w:pPr>
        <w:pStyle w:val="a3"/>
        <w:numPr>
          <w:ilvl w:val="0"/>
          <w:numId w:val="4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Расскажите о преимуществах и возможностях применения </w:t>
      </w:r>
      <w:proofErr w:type="spellStart"/>
      <w:r w:rsidRPr="00D60D8C">
        <w:rPr>
          <w:sz w:val="28"/>
          <w:szCs w:val="28"/>
        </w:rPr>
        <w:t>вихретоковых</w:t>
      </w:r>
      <w:proofErr w:type="spellEnd"/>
      <w:r w:rsidRPr="00D60D8C">
        <w:rPr>
          <w:sz w:val="28"/>
          <w:szCs w:val="28"/>
        </w:rPr>
        <w:t xml:space="preserve"> преобразователей.</w:t>
      </w:r>
    </w:p>
    <w:p w:rsidR="00A04C78" w:rsidRPr="00D60D8C" w:rsidRDefault="00A04C78" w:rsidP="00A04C78">
      <w:pPr>
        <w:pStyle w:val="a3"/>
        <w:numPr>
          <w:ilvl w:val="0"/>
          <w:numId w:val="4"/>
        </w:numPr>
        <w:rPr>
          <w:sz w:val="28"/>
          <w:szCs w:val="28"/>
        </w:rPr>
      </w:pPr>
      <w:r w:rsidRPr="00D60D8C">
        <w:rPr>
          <w:sz w:val="28"/>
          <w:szCs w:val="28"/>
        </w:rPr>
        <w:t>Что называют пробным веществом?</w:t>
      </w:r>
    </w:p>
    <w:p w:rsidR="00A04C78" w:rsidRPr="00D60D8C" w:rsidRDefault="00A04C78" w:rsidP="00A04C78">
      <w:pPr>
        <w:pStyle w:val="a3"/>
        <w:numPr>
          <w:ilvl w:val="0"/>
          <w:numId w:val="4"/>
        </w:numPr>
        <w:rPr>
          <w:sz w:val="28"/>
          <w:szCs w:val="28"/>
        </w:rPr>
      </w:pPr>
      <w:r w:rsidRPr="00D60D8C">
        <w:rPr>
          <w:sz w:val="28"/>
          <w:szCs w:val="28"/>
        </w:rPr>
        <w:t>Расскажите о классификации ПЭП.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A04C78" w:rsidRPr="00D60D8C" w:rsidRDefault="00A04C78" w:rsidP="00A04C78">
      <w:pPr>
        <w:pStyle w:val="a3"/>
        <w:numPr>
          <w:ilvl w:val="0"/>
          <w:numId w:val="5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виды дефектов нельзя обнаружить капиллярными видами контроля?</w:t>
      </w:r>
    </w:p>
    <w:p w:rsidR="00A04C78" w:rsidRPr="00D60D8C" w:rsidRDefault="00A04C78" w:rsidP="00A04C78">
      <w:pPr>
        <w:pStyle w:val="a3"/>
        <w:numPr>
          <w:ilvl w:val="0"/>
          <w:numId w:val="5"/>
        </w:numPr>
        <w:rPr>
          <w:sz w:val="28"/>
          <w:szCs w:val="28"/>
        </w:rPr>
      </w:pPr>
      <w:r w:rsidRPr="00D60D8C">
        <w:rPr>
          <w:sz w:val="28"/>
          <w:szCs w:val="28"/>
        </w:rPr>
        <w:t>Назовите предельный порог чувствительности галогенного метода контроля герметичности.</w:t>
      </w:r>
    </w:p>
    <w:p w:rsidR="00A04C78" w:rsidRPr="00D60D8C" w:rsidRDefault="00A04C78" w:rsidP="00A04C78">
      <w:pPr>
        <w:pStyle w:val="a3"/>
        <w:numPr>
          <w:ilvl w:val="0"/>
          <w:numId w:val="5"/>
        </w:numPr>
        <w:rPr>
          <w:sz w:val="28"/>
          <w:szCs w:val="28"/>
        </w:rPr>
      </w:pPr>
      <w:r w:rsidRPr="00D60D8C">
        <w:rPr>
          <w:sz w:val="28"/>
          <w:szCs w:val="28"/>
        </w:rPr>
        <w:t>Назначение стандартных образцов.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A04C78" w:rsidRPr="00D60D8C" w:rsidRDefault="00A04C78" w:rsidP="00A04C78">
      <w:pPr>
        <w:pStyle w:val="a3"/>
        <w:numPr>
          <w:ilvl w:val="0"/>
          <w:numId w:val="6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факторы технологии контроля могут вызвать появление ложной индикации?</w:t>
      </w:r>
    </w:p>
    <w:p w:rsidR="00A04C78" w:rsidRDefault="00A04C78" w:rsidP="00FF6686">
      <w:pPr>
        <w:pStyle w:val="a3"/>
        <w:numPr>
          <w:ilvl w:val="0"/>
          <w:numId w:val="6"/>
        </w:numPr>
        <w:ind w:firstLine="0"/>
        <w:rPr>
          <w:sz w:val="28"/>
          <w:szCs w:val="28"/>
        </w:rPr>
      </w:pPr>
      <w:r w:rsidRPr="00A04C78">
        <w:rPr>
          <w:sz w:val="28"/>
          <w:szCs w:val="28"/>
        </w:rPr>
        <w:t>Расскажите о пузырьковом методе контроля герметичности</w:t>
      </w:r>
      <w:r w:rsidRPr="00A04C78">
        <w:rPr>
          <w:sz w:val="28"/>
          <w:szCs w:val="28"/>
        </w:rPr>
        <w:t xml:space="preserve"> </w:t>
      </w:r>
    </w:p>
    <w:p w:rsidR="00A04C78" w:rsidRPr="00D60D8C" w:rsidRDefault="00A04C78" w:rsidP="00A04C78">
      <w:pPr>
        <w:pStyle w:val="a3"/>
        <w:numPr>
          <w:ilvl w:val="0"/>
          <w:numId w:val="6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виды контроля применяют при оценке качества изделий машиностроения?</w:t>
      </w:r>
    </w:p>
    <w:p w:rsidR="00A04C78" w:rsidRPr="00A04C78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A04C78" w:rsidRPr="00D60D8C" w:rsidRDefault="00A04C78" w:rsidP="00A04C78">
      <w:pPr>
        <w:pStyle w:val="a3"/>
        <w:numPr>
          <w:ilvl w:val="0"/>
          <w:numId w:val="7"/>
        </w:numPr>
        <w:rPr>
          <w:sz w:val="28"/>
          <w:szCs w:val="28"/>
        </w:rPr>
      </w:pPr>
      <w:r w:rsidRPr="00D60D8C">
        <w:rPr>
          <w:sz w:val="28"/>
          <w:szCs w:val="28"/>
        </w:rPr>
        <w:t>Способ применения цветовой индикации при капиллярном контроле?</w:t>
      </w:r>
    </w:p>
    <w:p w:rsidR="00A04C78" w:rsidRPr="00D60D8C" w:rsidRDefault="00A04C78" w:rsidP="00A04C78">
      <w:pPr>
        <w:pStyle w:val="a3"/>
        <w:numPr>
          <w:ilvl w:val="0"/>
          <w:numId w:val="7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Чем отличаются </w:t>
      </w:r>
      <w:proofErr w:type="spellStart"/>
      <w:r w:rsidRPr="00D60D8C">
        <w:rPr>
          <w:sz w:val="28"/>
          <w:szCs w:val="28"/>
        </w:rPr>
        <w:t>эхометод</w:t>
      </w:r>
      <w:proofErr w:type="spellEnd"/>
      <w:r w:rsidRPr="00D60D8C">
        <w:rPr>
          <w:sz w:val="28"/>
          <w:szCs w:val="28"/>
        </w:rPr>
        <w:t xml:space="preserve"> от теневого метода ультразвукового контроля?</w:t>
      </w:r>
    </w:p>
    <w:p w:rsidR="00A04C78" w:rsidRPr="00D60D8C" w:rsidRDefault="00A04C78" w:rsidP="00A04C78">
      <w:pPr>
        <w:pStyle w:val="a3"/>
        <w:numPr>
          <w:ilvl w:val="0"/>
          <w:numId w:val="7"/>
        </w:numPr>
        <w:rPr>
          <w:sz w:val="28"/>
          <w:szCs w:val="28"/>
        </w:rPr>
      </w:pPr>
      <w:r w:rsidRPr="00D60D8C">
        <w:rPr>
          <w:sz w:val="28"/>
          <w:szCs w:val="28"/>
        </w:rPr>
        <w:t>Опишите основной принцип выбора метода неразрушающего контроля?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A04C78" w:rsidRPr="00D60D8C" w:rsidRDefault="00A04C78" w:rsidP="00A04C78">
      <w:pPr>
        <w:pStyle w:val="a3"/>
        <w:numPr>
          <w:ilvl w:val="0"/>
          <w:numId w:val="8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 происходит индикация дефектов при нанесении </w:t>
      </w:r>
      <w:proofErr w:type="spellStart"/>
      <w:r w:rsidRPr="00D60D8C">
        <w:rPr>
          <w:sz w:val="28"/>
          <w:szCs w:val="28"/>
        </w:rPr>
        <w:t>пенет</w:t>
      </w:r>
      <w:proofErr w:type="spellEnd"/>
      <w:r w:rsidRPr="00D60D8C">
        <w:rPr>
          <w:sz w:val="28"/>
          <w:szCs w:val="28"/>
        </w:rPr>
        <w:t xml:space="preserve"> ранта на поверхность ОК?</w:t>
      </w:r>
    </w:p>
    <w:p w:rsidR="00A04C78" w:rsidRPr="00D60D8C" w:rsidRDefault="00A04C78" w:rsidP="00A04C78">
      <w:pPr>
        <w:pStyle w:val="a3"/>
        <w:numPr>
          <w:ilvl w:val="0"/>
          <w:numId w:val="8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Расскажите о </w:t>
      </w:r>
      <w:proofErr w:type="spellStart"/>
      <w:r w:rsidRPr="00D60D8C">
        <w:rPr>
          <w:sz w:val="28"/>
          <w:szCs w:val="28"/>
        </w:rPr>
        <w:t>эхозеркальном</w:t>
      </w:r>
      <w:proofErr w:type="spellEnd"/>
      <w:r w:rsidRPr="00D60D8C">
        <w:rPr>
          <w:sz w:val="28"/>
          <w:szCs w:val="28"/>
        </w:rPr>
        <w:t xml:space="preserve"> и </w:t>
      </w:r>
      <w:proofErr w:type="spellStart"/>
      <w:r w:rsidRPr="00D60D8C">
        <w:rPr>
          <w:sz w:val="28"/>
          <w:szCs w:val="28"/>
        </w:rPr>
        <w:t>зеркальнотеневом</w:t>
      </w:r>
      <w:proofErr w:type="spellEnd"/>
      <w:r w:rsidRPr="00D60D8C">
        <w:rPr>
          <w:sz w:val="28"/>
          <w:szCs w:val="28"/>
        </w:rPr>
        <w:t xml:space="preserve"> методе.</w:t>
      </w:r>
    </w:p>
    <w:p w:rsidR="00A04C78" w:rsidRPr="00D60D8C" w:rsidRDefault="00A04C78" w:rsidP="00A04C78">
      <w:pPr>
        <w:pStyle w:val="a3"/>
        <w:numPr>
          <w:ilvl w:val="0"/>
          <w:numId w:val="8"/>
        </w:numPr>
        <w:rPr>
          <w:sz w:val="28"/>
          <w:szCs w:val="28"/>
        </w:rPr>
      </w:pPr>
      <w:r w:rsidRPr="00D60D8C">
        <w:rPr>
          <w:sz w:val="28"/>
          <w:szCs w:val="28"/>
        </w:rPr>
        <w:t>В каком техническом документе содержатся требования к методам контроля?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A04C78" w:rsidRPr="00D60D8C" w:rsidRDefault="00A04C78" w:rsidP="00A04C78">
      <w:pPr>
        <w:pStyle w:val="a3"/>
        <w:numPr>
          <w:ilvl w:val="0"/>
          <w:numId w:val="9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Что называют пропитка </w:t>
      </w:r>
      <w:proofErr w:type="spellStart"/>
      <w:r w:rsidRPr="00D60D8C">
        <w:rPr>
          <w:sz w:val="28"/>
          <w:szCs w:val="28"/>
        </w:rPr>
        <w:t>пенетрантом</w:t>
      </w:r>
      <w:proofErr w:type="spellEnd"/>
      <w:r w:rsidRPr="00D60D8C">
        <w:rPr>
          <w:sz w:val="28"/>
          <w:szCs w:val="28"/>
        </w:rPr>
        <w:t xml:space="preserve"> при атмосферном давлении?</w:t>
      </w:r>
    </w:p>
    <w:p w:rsidR="00A04C78" w:rsidRDefault="00A04C78" w:rsidP="00E20389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A04C78">
        <w:rPr>
          <w:sz w:val="28"/>
          <w:szCs w:val="28"/>
        </w:rPr>
        <w:t>Что называют аналоговым УЗ дефектоскопом?</w:t>
      </w:r>
    </w:p>
    <w:p w:rsidR="00A04C78" w:rsidRPr="00A04C78" w:rsidRDefault="00A04C78" w:rsidP="00E20389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bookmarkStart w:id="0" w:name="_GoBack"/>
      <w:bookmarkEnd w:id="0"/>
      <w:r w:rsidRPr="00A04C78">
        <w:rPr>
          <w:sz w:val="28"/>
          <w:szCs w:val="28"/>
        </w:rPr>
        <w:t>Чем следует руководствоваться при выборе метода контроля</w:t>
      </w: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4A75" w:rsidRDefault="00054A75"/>
    <w:sectPr w:rsidR="00054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20235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35C7B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661A4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173FC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0B7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FB2D62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9018E4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4F6073"/>
    <w:multiLevelType w:val="hybridMultilevel"/>
    <w:tmpl w:val="BAA6F05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F0093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BD17BE"/>
    <w:multiLevelType w:val="hybridMultilevel"/>
    <w:tmpl w:val="900ED9E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B00E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10"/>
  </w:num>
  <w:num w:numId="9">
    <w:abstractNumId w:val="8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B02"/>
    <w:rsid w:val="00054A75"/>
    <w:rsid w:val="00813B02"/>
    <w:rsid w:val="00A0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0A334"/>
  <w15:chartTrackingRefBased/>
  <w15:docId w15:val="{8CA071DF-85FC-4D37-B356-CE4DDC861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04C78"/>
    <w:pPr>
      <w:widowControl w:val="0"/>
      <w:autoSpaceDE w:val="0"/>
      <w:autoSpaceDN w:val="0"/>
      <w:spacing w:after="0" w:line="240" w:lineRule="auto"/>
      <w:ind w:left="118" w:firstLine="70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2023-04-08T17:09:00Z</dcterms:created>
  <dcterms:modified xsi:type="dcterms:W3CDTF">2023-04-08T17:19:00Z</dcterms:modified>
</cp:coreProperties>
</file>